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2D" w:rsidRDefault="00E24097" w:rsidP="00B07A2D">
      <w:pPr>
        <w:jc w:val="center"/>
        <w:rPr>
          <w:b/>
          <w:color w:val="000000"/>
          <w:sz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30"/>
          <w:szCs w:val="30"/>
          <w:u w:val="single"/>
        </w:rPr>
        <w:t xml:space="preserve">    </w:t>
      </w:r>
      <w:r w:rsidR="001A433F">
        <w:rPr>
          <w:rFonts w:ascii="Arial" w:eastAsia="Arial" w:hAnsi="Arial" w:cs="Arial"/>
          <w:b/>
          <w:bCs/>
          <w:color w:val="000000"/>
          <w:sz w:val="30"/>
          <w:szCs w:val="30"/>
          <w:u w:val="single"/>
        </w:rPr>
        <w:t xml:space="preserve">Payment </w:t>
      </w:r>
      <w:proofErr w:type="gramStart"/>
      <w:r w:rsidR="001A433F">
        <w:rPr>
          <w:rFonts w:ascii="Arial" w:eastAsia="Arial" w:hAnsi="Arial" w:cs="Arial"/>
          <w:b/>
          <w:bCs/>
          <w:color w:val="000000"/>
          <w:sz w:val="30"/>
          <w:szCs w:val="30"/>
          <w:u w:val="single"/>
        </w:rPr>
        <w:t xml:space="preserve">Plan </w:t>
      </w:r>
      <w:r w:rsidR="00792D2A">
        <w:rPr>
          <w:rFonts w:ascii="Arial" w:eastAsia="Arial" w:hAnsi="Arial" w:cs="Arial"/>
          <w:b/>
          <w:bCs/>
          <w:color w:val="000000"/>
          <w:sz w:val="30"/>
          <w:szCs w:val="30"/>
          <w:u w:val="single"/>
        </w:rPr>
        <w:t>,</w:t>
      </w:r>
      <w:proofErr w:type="gramEnd"/>
      <w:r w:rsidR="00792D2A">
        <w:rPr>
          <w:rFonts w:ascii="Arial" w:eastAsia="Arial" w:hAnsi="Arial" w:cs="Arial"/>
          <w:b/>
          <w:bCs/>
          <w:color w:val="000000"/>
          <w:sz w:val="30"/>
          <w:szCs w:val="30"/>
          <w:u w:val="single"/>
        </w:rPr>
        <w:t xml:space="preserve"> </w:t>
      </w:r>
      <w:r w:rsidR="00707B70">
        <w:rPr>
          <w:rFonts w:ascii="Arial" w:eastAsia="Arial" w:hAnsi="Arial" w:cs="Arial"/>
          <w:b/>
          <w:bCs/>
          <w:color w:val="000000"/>
          <w:sz w:val="30"/>
          <w:szCs w:val="30"/>
          <w:u w:val="single"/>
        </w:rPr>
        <w:t>OKHLA</w:t>
      </w:r>
      <w:r w:rsidR="00792D2A">
        <w:rPr>
          <w:rFonts w:ascii="Arial" w:eastAsia="Arial" w:hAnsi="Arial" w:cs="Arial"/>
          <w:b/>
          <w:bCs/>
          <w:color w:val="000000"/>
          <w:sz w:val="30"/>
          <w:szCs w:val="30"/>
          <w:u w:val="single"/>
        </w:rPr>
        <w:t>.</w:t>
      </w:r>
    </w:p>
    <w:p w:rsidR="004F3E26" w:rsidRDefault="004F3E26" w:rsidP="00B07A2D">
      <w:pPr>
        <w:jc w:val="center"/>
        <w:rPr>
          <w:b/>
          <w:color w:val="000000"/>
          <w:sz w:val="28"/>
          <w:u w:val="single"/>
        </w:rPr>
      </w:pPr>
    </w:p>
    <w:p w:rsidR="00B07A2D" w:rsidRDefault="00B07A2D" w:rsidP="00B07A2D">
      <w:pPr>
        <w:jc w:val="center"/>
        <w:rPr>
          <w:b/>
          <w:sz w:val="12"/>
          <w:u w:val="single"/>
        </w:rPr>
      </w:pPr>
    </w:p>
    <w:p w:rsidR="00B07A2D" w:rsidRDefault="00B07A2D" w:rsidP="00B07A2D">
      <w:pPr>
        <w:rPr>
          <w:sz w:val="17"/>
        </w:rPr>
      </w:pPr>
      <w:r>
        <w:rPr>
          <w:sz w:val="17"/>
        </w:rPr>
        <w:t>*********************************************************************</w:t>
      </w:r>
      <w:r w:rsidR="00003661">
        <w:rPr>
          <w:sz w:val="17"/>
        </w:rPr>
        <w:t>********************************</w:t>
      </w:r>
    </w:p>
    <w:p w:rsidR="00B07A2D" w:rsidRDefault="00B07A2D" w:rsidP="00B07A2D">
      <w:pPr>
        <w:pStyle w:val="Heading3"/>
        <w:rPr>
          <w:color w:val="000000"/>
        </w:rPr>
      </w:pPr>
      <w:r>
        <w:rPr>
          <w:color w:val="000000"/>
        </w:rPr>
        <w:t>PRICES</w:t>
      </w:r>
    </w:p>
    <w:p w:rsidR="00395027" w:rsidRDefault="00B07A2D" w:rsidP="00395027">
      <w:pPr>
        <w:ind w:left="5670" w:hanging="5670"/>
        <w:rPr>
          <w:b/>
          <w:bCs/>
        </w:rPr>
      </w:pPr>
      <w:r w:rsidRPr="00D86CD4">
        <w:rPr>
          <w:b/>
          <w:bCs/>
        </w:rPr>
        <w:t>Basic Selling Price</w:t>
      </w:r>
      <w:r w:rsidR="002C2F35">
        <w:rPr>
          <w:b/>
          <w:bCs/>
        </w:rPr>
        <w:t>*</w:t>
      </w:r>
      <w:r w:rsidR="00D7765D">
        <w:rPr>
          <w:b/>
          <w:bCs/>
        </w:rPr>
        <w:t xml:space="preserve"> (BSP)</w:t>
      </w:r>
      <w:r w:rsidR="00D7765D">
        <w:rPr>
          <w:b/>
          <w:bCs/>
        </w:rPr>
        <w:tab/>
      </w:r>
      <w:r w:rsidR="00395027">
        <w:rPr>
          <w:b/>
          <w:bCs/>
        </w:rPr>
        <w:t>Retail:</w:t>
      </w:r>
    </w:p>
    <w:p w:rsidR="00395027" w:rsidRDefault="00395027" w:rsidP="00395027">
      <w:pPr>
        <w:ind w:left="5670"/>
        <w:rPr>
          <w:b/>
          <w:bCs/>
        </w:rPr>
      </w:pPr>
      <w:r w:rsidRPr="00395027">
        <w:t>Rs 17000/</w:t>
      </w:r>
      <w:proofErr w:type="spellStart"/>
      <w:r w:rsidRPr="00395027">
        <w:t>sft</w:t>
      </w:r>
      <w:proofErr w:type="spellEnd"/>
      <w:r>
        <w:rPr>
          <w:b/>
          <w:bCs/>
        </w:rPr>
        <w:t xml:space="preserve"> </w:t>
      </w:r>
    </w:p>
    <w:p w:rsidR="00395027" w:rsidRDefault="00395027" w:rsidP="00395027">
      <w:pPr>
        <w:ind w:left="5670"/>
        <w:rPr>
          <w:b/>
          <w:bCs/>
        </w:rPr>
      </w:pPr>
    </w:p>
    <w:p w:rsidR="00395027" w:rsidRDefault="00395027" w:rsidP="00395027">
      <w:pPr>
        <w:ind w:left="5670"/>
        <w:rPr>
          <w:b/>
          <w:bCs/>
        </w:rPr>
      </w:pPr>
      <w:r>
        <w:rPr>
          <w:b/>
          <w:bCs/>
        </w:rPr>
        <w:t>Office:</w:t>
      </w:r>
    </w:p>
    <w:p w:rsidR="00B07A2D" w:rsidRDefault="00395027" w:rsidP="00395027">
      <w:pPr>
        <w:ind w:left="5670"/>
      </w:pPr>
      <w:r>
        <w:t>Rs 15000/</w:t>
      </w:r>
      <w:proofErr w:type="spellStart"/>
      <w:r>
        <w:t>sft</w:t>
      </w:r>
      <w:proofErr w:type="spellEnd"/>
      <w:r>
        <w:t xml:space="preserve"> (For units less than      1000 </w:t>
      </w:r>
      <w:proofErr w:type="spellStart"/>
      <w:r>
        <w:t>sft</w:t>
      </w:r>
      <w:proofErr w:type="spellEnd"/>
      <w:r>
        <w:t>)</w:t>
      </w:r>
    </w:p>
    <w:p w:rsidR="002C2F35" w:rsidRDefault="00395027" w:rsidP="00395027">
      <w:pPr>
        <w:ind w:left="5670"/>
      </w:pPr>
      <w:r>
        <w:t>Rs 14,500/</w:t>
      </w:r>
      <w:proofErr w:type="spellStart"/>
      <w:r>
        <w:t>sft</w:t>
      </w:r>
      <w:proofErr w:type="spellEnd"/>
      <w:r>
        <w:t xml:space="preserve"> (For units above 1000 </w:t>
      </w:r>
      <w:proofErr w:type="spellStart"/>
      <w:r>
        <w:t>sft</w:t>
      </w:r>
      <w:proofErr w:type="spellEnd"/>
      <w:r>
        <w:t>)</w:t>
      </w:r>
    </w:p>
    <w:p w:rsidR="00395027" w:rsidRDefault="00395027" w:rsidP="00395027">
      <w:pPr>
        <w:ind w:left="5670"/>
      </w:pPr>
    </w:p>
    <w:p w:rsidR="00003661" w:rsidRDefault="00003661" w:rsidP="000D02D1">
      <w:r>
        <w:t xml:space="preserve">Preferential Location Charge </w:t>
      </w:r>
      <w:proofErr w:type="gramStart"/>
      <w:r>
        <w:t>( PLC</w:t>
      </w:r>
      <w:proofErr w:type="gramEnd"/>
      <w:r>
        <w:t>)</w:t>
      </w:r>
      <w:r>
        <w:tab/>
      </w:r>
      <w:r>
        <w:tab/>
      </w:r>
      <w:r w:rsidR="00395027">
        <w:tab/>
        <w:t xml:space="preserve">             10% (Applicable for Shops)</w:t>
      </w:r>
    </w:p>
    <w:p w:rsidR="00B07A2D" w:rsidRDefault="00B07A2D" w:rsidP="00B07A2D">
      <w:pPr>
        <w:ind w:left="720"/>
        <w:rPr>
          <w:b/>
          <w:bCs/>
        </w:rPr>
      </w:pPr>
    </w:p>
    <w:p w:rsidR="00B07A2D" w:rsidRDefault="00792D2A" w:rsidP="000D02D1">
      <w:pPr>
        <w:rPr>
          <w:bCs/>
        </w:rPr>
      </w:pPr>
      <w:r>
        <w:rPr>
          <w:bCs/>
        </w:rPr>
        <w:t xml:space="preserve">Car Parking </w:t>
      </w:r>
      <w:r w:rsidR="008E5881">
        <w:rPr>
          <w:bCs/>
        </w:rPr>
        <w:tab/>
      </w:r>
      <w:r w:rsidR="008E5881">
        <w:rPr>
          <w:bCs/>
        </w:rPr>
        <w:tab/>
      </w:r>
      <w:r w:rsidR="008E5881">
        <w:rPr>
          <w:bCs/>
        </w:rPr>
        <w:tab/>
      </w:r>
      <w:r w:rsidR="008E5881">
        <w:rPr>
          <w:bCs/>
        </w:rPr>
        <w:tab/>
      </w:r>
      <w:r w:rsidR="008E5881">
        <w:rPr>
          <w:bCs/>
        </w:rPr>
        <w:tab/>
      </w:r>
      <w:r w:rsidR="000D02D1">
        <w:rPr>
          <w:bCs/>
        </w:rPr>
        <w:tab/>
      </w:r>
      <w:r w:rsidR="000D02D1">
        <w:rPr>
          <w:bCs/>
        </w:rPr>
        <w:tab/>
      </w:r>
      <w:r w:rsidR="005A24B4">
        <w:rPr>
          <w:bCs/>
        </w:rPr>
        <w:t xml:space="preserve">Rs. 7.5 </w:t>
      </w:r>
      <w:proofErr w:type="spellStart"/>
      <w:r w:rsidR="005A24B4">
        <w:rPr>
          <w:bCs/>
        </w:rPr>
        <w:t>Lacs</w:t>
      </w:r>
      <w:proofErr w:type="spellEnd"/>
      <w:r w:rsidR="005A24B4">
        <w:rPr>
          <w:bCs/>
        </w:rPr>
        <w:t xml:space="preserve"> per slot</w:t>
      </w:r>
    </w:p>
    <w:p w:rsidR="00097841" w:rsidRDefault="00097841" w:rsidP="00B07A2D">
      <w:pPr>
        <w:ind w:left="720"/>
        <w:rPr>
          <w:bCs/>
        </w:rPr>
      </w:pPr>
    </w:p>
    <w:p w:rsidR="00B07A2D" w:rsidRDefault="00B07A2D" w:rsidP="000D02D1">
      <w:r w:rsidRPr="00D86CD4">
        <w:t>Interest Bearing Maintenance Security (IBMS)</w:t>
      </w:r>
      <w:r w:rsidRPr="00D86CD4">
        <w:tab/>
      </w:r>
      <w:r w:rsidR="000D02D1">
        <w:tab/>
      </w:r>
      <w:r w:rsidR="000D02D1">
        <w:tab/>
      </w:r>
      <w:r w:rsidRPr="00D86CD4">
        <w:t xml:space="preserve">Rs. 500/- per </w:t>
      </w:r>
      <w:proofErr w:type="spellStart"/>
      <w:r w:rsidRPr="00D86CD4">
        <w:t>sq.ft</w:t>
      </w:r>
      <w:proofErr w:type="spellEnd"/>
      <w:r w:rsidRPr="00D86CD4">
        <w:t>.</w:t>
      </w:r>
    </w:p>
    <w:p w:rsidR="004A67DA" w:rsidRDefault="004A67DA" w:rsidP="000D02D1"/>
    <w:p w:rsidR="004A67DA" w:rsidRDefault="004A67DA" w:rsidP="000D02D1">
      <w:r>
        <w:t>Conversion Charges</w:t>
      </w:r>
      <w:r>
        <w:tab/>
      </w:r>
      <w:r>
        <w:tab/>
      </w:r>
      <w:r>
        <w:tab/>
      </w:r>
      <w:r>
        <w:tab/>
      </w:r>
      <w:r>
        <w:tab/>
      </w:r>
      <w:r>
        <w:tab/>
        <w:t>Rs 885/- per sq.ft.</w:t>
      </w:r>
    </w:p>
    <w:p w:rsidR="006002B2" w:rsidRDefault="006002B2" w:rsidP="00B07A2D">
      <w:pPr>
        <w:ind w:left="720"/>
      </w:pPr>
    </w:p>
    <w:p w:rsidR="006002B2" w:rsidRPr="0081503F" w:rsidRDefault="00707B70" w:rsidP="000D02D1">
      <w:pPr>
        <w:rPr>
          <w:b/>
        </w:rPr>
      </w:pPr>
      <w:r>
        <w:rPr>
          <w:b/>
        </w:rPr>
        <w:t>Down Payment Rebate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1114">
        <w:rPr>
          <w:b/>
        </w:rPr>
        <w:t xml:space="preserve"> </w:t>
      </w:r>
      <w:r w:rsidR="000D02D1">
        <w:rPr>
          <w:b/>
        </w:rPr>
        <w:tab/>
      </w:r>
      <w:r w:rsidR="000D02D1">
        <w:rPr>
          <w:b/>
        </w:rPr>
        <w:tab/>
      </w:r>
      <w:r w:rsidR="005A24B4">
        <w:rPr>
          <w:b/>
        </w:rPr>
        <w:t>5.2%</w:t>
      </w:r>
    </w:p>
    <w:p w:rsidR="006002B2" w:rsidRDefault="006002B2" w:rsidP="00B07A2D">
      <w:pPr>
        <w:ind w:left="720"/>
      </w:pPr>
    </w:p>
    <w:p w:rsidR="006002B2" w:rsidRDefault="006002B2" w:rsidP="006002B2">
      <w:pPr>
        <w:ind w:left="720"/>
        <w:rPr>
          <w:sz w:val="17"/>
        </w:rPr>
      </w:pPr>
    </w:p>
    <w:p w:rsidR="006002B2" w:rsidRDefault="006002B2" w:rsidP="006002B2">
      <w:pPr>
        <w:pStyle w:val="Heading3"/>
        <w:rPr>
          <w:color w:val="000000"/>
        </w:rPr>
      </w:pPr>
      <w:r>
        <w:rPr>
          <w:color w:val="000000"/>
        </w:rPr>
        <w:t>DOWN PAYMENT PLAN</w:t>
      </w:r>
    </w:p>
    <w:p w:rsidR="006002B2" w:rsidRDefault="006002B2" w:rsidP="006002B2">
      <w:pPr>
        <w:rPr>
          <w:color w:val="000000"/>
        </w:rPr>
      </w:pPr>
    </w:p>
    <w:p w:rsidR="006002B2" w:rsidRDefault="00905D94" w:rsidP="00FB47B0">
      <w:pPr>
        <w:rPr>
          <w:szCs w:val="22"/>
        </w:rPr>
      </w:pPr>
      <w:r>
        <w:t>On Application for Booking</w:t>
      </w:r>
      <w:r>
        <w:tab/>
        <w:t xml:space="preserve">         </w:t>
      </w:r>
      <w:r w:rsidR="00FB47B0">
        <w:tab/>
      </w:r>
      <w:r w:rsidR="00FB47B0">
        <w:tab/>
      </w:r>
      <w:r w:rsidR="00FB47B0">
        <w:tab/>
      </w:r>
      <w:r w:rsidR="00FB47B0">
        <w:tab/>
      </w:r>
      <w:r w:rsidR="006002B2">
        <w:t>10</w:t>
      </w:r>
      <w:r w:rsidR="006002B2">
        <w:rPr>
          <w:szCs w:val="22"/>
        </w:rPr>
        <w:t xml:space="preserve"> % </w:t>
      </w:r>
      <w:r w:rsidR="006002B2" w:rsidRPr="00D86CD4">
        <w:rPr>
          <w:szCs w:val="22"/>
        </w:rPr>
        <w:t xml:space="preserve">of the </w:t>
      </w:r>
      <w:smartTag w:uri="urn:schemas-microsoft-com:office:smarttags" w:element="place">
        <w:smartTag w:uri="urn:schemas-microsoft-com:office:smarttags" w:element="City">
          <w:r w:rsidR="006002B2" w:rsidRPr="00D86CD4">
            <w:rPr>
              <w:szCs w:val="22"/>
            </w:rPr>
            <w:t>Sale</w:t>
          </w:r>
        </w:smartTag>
      </w:smartTag>
      <w:r w:rsidR="006002B2" w:rsidRPr="00D86CD4">
        <w:rPr>
          <w:szCs w:val="22"/>
        </w:rPr>
        <w:t xml:space="preserve"> Price</w:t>
      </w:r>
    </w:p>
    <w:p w:rsidR="006002B2" w:rsidRPr="00D86CD4" w:rsidRDefault="006002B2" w:rsidP="006002B2">
      <w:pPr>
        <w:ind w:firstLine="720"/>
      </w:pPr>
    </w:p>
    <w:p w:rsidR="00707B70" w:rsidRDefault="006002B2" w:rsidP="00FB47B0">
      <w:pPr>
        <w:ind w:right="-480"/>
      </w:pPr>
      <w:r w:rsidRPr="00D86CD4">
        <w:t xml:space="preserve">Within </w:t>
      </w:r>
      <w:r>
        <w:t>30</w:t>
      </w:r>
      <w:r w:rsidR="00905D94">
        <w:t xml:space="preserve"> days of Booking</w:t>
      </w:r>
      <w:r w:rsidR="00905D94">
        <w:tab/>
        <w:t xml:space="preserve">          </w:t>
      </w:r>
      <w:r w:rsidR="00FB47B0">
        <w:tab/>
      </w:r>
      <w:r w:rsidR="00FB47B0">
        <w:tab/>
      </w:r>
      <w:r w:rsidR="00FB47B0">
        <w:tab/>
      </w:r>
      <w:r w:rsidR="00FB47B0">
        <w:tab/>
      </w:r>
      <w:r>
        <w:t>85</w:t>
      </w:r>
      <w:r w:rsidRPr="00D86CD4">
        <w:t xml:space="preserve"> % of Sale Price</w:t>
      </w:r>
      <w:r w:rsidR="00707B70">
        <w:t xml:space="preserve"> </w:t>
      </w:r>
      <w:r w:rsidRPr="00D86CD4">
        <w:t>(</w:t>
      </w:r>
      <w:r w:rsidR="00707B70">
        <w:t xml:space="preserve">Less </w:t>
      </w:r>
    </w:p>
    <w:p w:rsidR="006002B2" w:rsidRDefault="00C86F46" w:rsidP="00C86F46">
      <w:pPr>
        <w:ind w:right="-480"/>
      </w:pPr>
      <w:r>
        <w:t xml:space="preserve">                                                                </w:t>
      </w:r>
      <w:r w:rsidR="00905D94">
        <w:t xml:space="preserve">                  </w:t>
      </w:r>
      <w:r w:rsidR="00FB47B0">
        <w:tab/>
      </w:r>
      <w:r w:rsidR="00FB47B0">
        <w:tab/>
      </w:r>
      <w:r w:rsidR="00FB47B0">
        <w:tab/>
      </w:r>
      <w:r w:rsidR="006002B2">
        <w:t xml:space="preserve">Down Payment </w:t>
      </w:r>
      <w:proofErr w:type="gramStart"/>
      <w:r w:rsidR="006002B2">
        <w:t>Rebate</w:t>
      </w:r>
      <w:r w:rsidR="00707B70">
        <w:t xml:space="preserve"> </w:t>
      </w:r>
      <w:r w:rsidR="006002B2" w:rsidRPr="00D86CD4">
        <w:t>)</w:t>
      </w:r>
      <w:proofErr w:type="gramEnd"/>
    </w:p>
    <w:p w:rsidR="00707B70" w:rsidRDefault="00707B70" w:rsidP="00707B70">
      <w:pPr>
        <w:ind w:right="-225"/>
      </w:pPr>
    </w:p>
    <w:p w:rsidR="00C800C8" w:rsidRDefault="006002B2" w:rsidP="00FB47B0">
      <w:pPr>
        <w:ind w:left="5760" w:right="-225" w:hanging="5760"/>
      </w:pPr>
      <w:r w:rsidRPr="00D86CD4">
        <w:t xml:space="preserve">On </w:t>
      </w:r>
      <w:r w:rsidR="00B22D61">
        <w:t xml:space="preserve">offer of possession                                </w:t>
      </w:r>
      <w:r w:rsidR="00FB47B0">
        <w:tab/>
      </w:r>
      <w:r>
        <w:t>5</w:t>
      </w:r>
      <w:r w:rsidRPr="00D86CD4">
        <w:t xml:space="preserve"> % of Sale Price + IBMS + </w:t>
      </w:r>
      <w:r w:rsidR="00003661">
        <w:t>Stamp duty &amp;</w:t>
      </w:r>
      <w:r w:rsidR="00D17B8C">
        <w:t xml:space="preserve"> </w:t>
      </w:r>
      <w:r w:rsidR="00C800C8">
        <w:t>Registration</w:t>
      </w:r>
      <w:r w:rsidR="00FB47B0">
        <w:t xml:space="preserve"> Charges</w:t>
      </w:r>
      <w:r w:rsidR="00C800C8">
        <w:t xml:space="preserve"> </w:t>
      </w:r>
    </w:p>
    <w:p w:rsidR="00B07A2D" w:rsidRDefault="00B07A2D" w:rsidP="00B07A2D">
      <w:pPr>
        <w:rPr>
          <w:sz w:val="17"/>
        </w:rPr>
      </w:pPr>
    </w:p>
    <w:p w:rsidR="00B07A2D" w:rsidRPr="00D7765D" w:rsidRDefault="00B07A2D" w:rsidP="00F17ABD">
      <w:pPr>
        <w:pStyle w:val="Heading3"/>
        <w:tabs>
          <w:tab w:val="clear" w:pos="0"/>
        </w:tabs>
        <w:ind w:right="-180"/>
        <w:jc w:val="left"/>
        <w:rPr>
          <w:color w:val="000000"/>
          <w:szCs w:val="28"/>
        </w:rPr>
      </w:pPr>
      <w:r w:rsidRPr="00D7765D">
        <w:rPr>
          <w:color w:val="000000"/>
          <w:szCs w:val="28"/>
        </w:rPr>
        <w:t xml:space="preserve">TIME BOUND </w:t>
      </w:r>
      <w:r w:rsidR="00F17ABD">
        <w:rPr>
          <w:color w:val="000000"/>
          <w:szCs w:val="28"/>
        </w:rPr>
        <w:t>INTEREST-FREE INSTALLMENT-</w:t>
      </w:r>
      <w:r w:rsidRPr="00D7765D">
        <w:rPr>
          <w:color w:val="000000"/>
          <w:szCs w:val="28"/>
        </w:rPr>
        <w:t>PAYMENT PLAN</w:t>
      </w:r>
      <w:r w:rsidR="00D64BE8">
        <w:rPr>
          <w:color w:val="000000"/>
          <w:szCs w:val="28"/>
        </w:rPr>
        <w:t xml:space="preserve"> </w:t>
      </w:r>
    </w:p>
    <w:p w:rsidR="00B07A2D" w:rsidRPr="00BF0E3A" w:rsidRDefault="00B07A2D" w:rsidP="00B07A2D">
      <w:pPr>
        <w:pStyle w:val="BodyTextIndent"/>
        <w:ind w:left="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 w:rsidR="00707B70">
        <w:rPr>
          <w:b/>
          <w:bCs/>
        </w:rPr>
        <w:tab/>
      </w:r>
      <w:r w:rsidR="00707B70">
        <w:rPr>
          <w:b/>
          <w:bCs/>
        </w:rPr>
        <w:tab/>
      </w:r>
      <w:r w:rsidR="00302CB7">
        <w:rPr>
          <w:b/>
          <w:bCs/>
        </w:rPr>
        <w:tab/>
      </w:r>
      <w:r w:rsidR="00FB47B0">
        <w:rPr>
          <w:b/>
          <w:bCs/>
        </w:rPr>
        <w:tab/>
      </w:r>
      <w:r w:rsidR="00FB47B0">
        <w:rPr>
          <w:b/>
          <w:bCs/>
        </w:rPr>
        <w:tab/>
      </w:r>
      <w:r w:rsidRPr="00BF0E3A">
        <w:rPr>
          <w:b/>
          <w:bCs/>
          <w:u w:val="single"/>
        </w:rPr>
        <w:t>Payment</w:t>
      </w:r>
    </w:p>
    <w:p w:rsidR="00B07A2D" w:rsidRDefault="00B07A2D" w:rsidP="00B07A2D">
      <w:pPr>
        <w:ind w:left="720"/>
      </w:pPr>
    </w:p>
    <w:p w:rsidR="00B07A2D" w:rsidRPr="00D86CD4" w:rsidRDefault="00B07A2D" w:rsidP="00B22D61">
      <w:pPr>
        <w:pStyle w:val="WW-BodyText2"/>
        <w:rPr>
          <w:rFonts w:ascii="Times New Roman" w:hAnsi="Times New Roman"/>
          <w:szCs w:val="22"/>
        </w:rPr>
      </w:pPr>
      <w:r w:rsidRPr="00D86CD4">
        <w:rPr>
          <w:rFonts w:ascii="Times New Roman" w:hAnsi="Times New Roman"/>
          <w:szCs w:val="22"/>
        </w:rPr>
        <w:t>On Booking</w:t>
      </w:r>
      <w:r w:rsidR="00905D94">
        <w:rPr>
          <w:rFonts w:ascii="Times New Roman" w:hAnsi="Times New Roman"/>
          <w:szCs w:val="22"/>
        </w:rPr>
        <w:tab/>
      </w:r>
      <w:r w:rsidR="00905D94">
        <w:rPr>
          <w:rFonts w:ascii="Times New Roman" w:hAnsi="Times New Roman"/>
          <w:szCs w:val="22"/>
        </w:rPr>
        <w:tab/>
      </w:r>
      <w:r w:rsidR="00905D94">
        <w:rPr>
          <w:rFonts w:ascii="Times New Roman" w:hAnsi="Times New Roman"/>
          <w:szCs w:val="22"/>
        </w:rPr>
        <w:tab/>
        <w:t xml:space="preserve">        </w:t>
      </w:r>
      <w:r w:rsidR="00B22D61">
        <w:rPr>
          <w:rFonts w:ascii="Times New Roman" w:hAnsi="Times New Roman"/>
          <w:szCs w:val="22"/>
        </w:rPr>
        <w:tab/>
      </w:r>
      <w:r w:rsidR="00B22D61">
        <w:rPr>
          <w:rFonts w:ascii="Times New Roman" w:hAnsi="Times New Roman"/>
          <w:szCs w:val="22"/>
        </w:rPr>
        <w:tab/>
      </w:r>
      <w:r w:rsidR="00B22D61">
        <w:rPr>
          <w:rFonts w:ascii="Times New Roman" w:hAnsi="Times New Roman"/>
          <w:szCs w:val="22"/>
        </w:rPr>
        <w:tab/>
        <w:t xml:space="preserve">        </w:t>
      </w:r>
      <w:r w:rsidR="00FB47B0">
        <w:rPr>
          <w:rFonts w:ascii="Times New Roman" w:hAnsi="Times New Roman"/>
          <w:szCs w:val="22"/>
        </w:rPr>
        <w:tab/>
      </w:r>
      <w:r w:rsidR="00011CDB">
        <w:rPr>
          <w:rFonts w:ascii="Times New Roman" w:hAnsi="Times New Roman"/>
          <w:szCs w:val="22"/>
        </w:rPr>
        <w:t>10</w:t>
      </w:r>
      <w:r>
        <w:rPr>
          <w:rFonts w:ascii="Times New Roman" w:hAnsi="Times New Roman"/>
          <w:szCs w:val="22"/>
        </w:rPr>
        <w:t xml:space="preserve"> % </w:t>
      </w:r>
      <w:r w:rsidRPr="00D86CD4">
        <w:rPr>
          <w:rFonts w:ascii="Times New Roman" w:hAnsi="Times New Roman"/>
          <w:szCs w:val="22"/>
        </w:rPr>
        <w:t xml:space="preserve">of the </w:t>
      </w:r>
      <w:smartTag w:uri="urn:schemas-microsoft-com:office:smarttags" w:element="place">
        <w:smartTag w:uri="urn:schemas-microsoft-com:office:smarttags" w:element="City">
          <w:r w:rsidRPr="00D86CD4">
            <w:rPr>
              <w:rFonts w:ascii="Times New Roman" w:hAnsi="Times New Roman"/>
              <w:szCs w:val="22"/>
            </w:rPr>
            <w:t>Sale</w:t>
          </w:r>
        </w:smartTag>
      </w:smartTag>
      <w:r w:rsidRPr="00D86CD4">
        <w:rPr>
          <w:rFonts w:ascii="Times New Roman" w:hAnsi="Times New Roman"/>
          <w:szCs w:val="22"/>
        </w:rPr>
        <w:t xml:space="preserve"> Price</w:t>
      </w:r>
      <w:r w:rsidR="00841407">
        <w:rPr>
          <w:rFonts w:ascii="Times New Roman" w:hAnsi="Times New Roman"/>
          <w:szCs w:val="22"/>
        </w:rPr>
        <w:t xml:space="preserve"> </w:t>
      </w:r>
    </w:p>
    <w:p w:rsidR="00B07A2D" w:rsidRPr="00D86CD4" w:rsidRDefault="00841407" w:rsidP="00B22D61">
      <w:pPr>
        <w:pStyle w:val="WW-BodyText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Within </w:t>
      </w:r>
      <w:r w:rsidR="00062AC9">
        <w:rPr>
          <w:rFonts w:ascii="Times New Roman" w:hAnsi="Times New Roman"/>
          <w:szCs w:val="22"/>
        </w:rPr>
        <w:t>2 months of Booking</w:t>
      </w:r>
      <w:r w:rsidR="00905D94">
        <w:rPr>
          <w:rFonts w:ascii="Times New Roman" w:hAnsi="Times New Roman"/>
          <w:szCs w:val="22"/>
        </w:rPr>
        <w:t xml:space="preserve">            </w:t>
      </w:r>
      <w:r w:rsidR="00B22D61">
        <w:rPr>
          <w:rFonts w:ascii="Times New Roman" w:hAnsi="Times New Roman"/>
          <w:szCs w:val="22"/>
        </w:rPr>
        <w:tab/>
      </w:r>
      <w:r w:rsidR="00B22D61">
        <w:rPr>
          <w:rFonts w:ascii="Times New Roman" w:hAnsi="Times New Roman"/>
          <w:szCs w:val="22"/>
        </w:rPr>
        <w:tab/>
        <w:t xml:space="preserve">                     </w:t>
      </w:r>
      <w:r w:rsidR="00FB47B0">
        <w:rPr>
          <w:rFonts w:ascii="Times New Roman" w:hAnsi="Times New Roman"/>
          <w:szCs w:val="22"/>
        </w:rPr>
        <w:tab/>
        <w:t>15</w:t>
      </w:r>
      <w:r w:rsidR="00B07A2D" w:rsidRPr="00D86CD4">
        <w:rPr>
          <w:rFonts w:ascii="Times New Roman" w:hAnsi="Times New Roman"/>
          <w:szCs w:val="22"/>
        </w:rPr>
        <w:t xml:space="preserve"> % of the</w:t>
      </w:r>
      <w:r w:rsidR="00B07A2D">
        <w:rPr>
          <w:rFonts w:ascii="Times New Roman" w:hAnsi="Times New Roman"/>
          <w:szCs w:val="22"/>
        </w:rPr>
        <w:t xml:space="preserve"> Sale Price</w:t>
      </w:r>
    </w:p>
    <w:p w:rsidR="00B07A2D" w:rsidRPr="00D86CD4" w:rsidRDefault="009C08F0" w:rsidP="00B22D61">
      <w:pPr>
        <w:pStyle w:val="WW-BodyText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Within </w:t>
      </w:r>
      <w:r w:rsidR="00062AC9">
        <w:rPr>
          <w:rFonts w:ascii="Times New Roman" w:hAnsi="Times New Roman"/>
          <w:szCs w:val="22"/>
        </w:rPr>
        <w:t xml:space="preserve">4 months of Booking/ Commencement of </w:t>
      </w:r>
      <w:r w:rsidR="00FB47B0">
        <w:rPr>
          <w:rFonts w:ascii="Times New Roman" w:hAnsi="Times New Roman"/>
          <w:szCs w:val="22"/>
        </w:rPr>
        <w:t>4</w:t>
      </w:r>
      <w:r w:rsidR="00FB47B0" w:rsidRPr="00FB47B0">
        <w:rPr>
          <w:rFonts w:ascii="Times New Roman" w:hAnsi="Times New Roman"/>
          <w:szCs w:val="22"/>
          <w:vertAlign w:val="superscript"/>
        </w:rPr>
        <w:t>th</w:t>
      </w:r>
      <w:r w:rsidR="00FB47B0">
        <w:rPr>
          <w:rFonts w:ascii="Times New Roman" w:hAnsi="Times New Roman"/>
          <w:szCs w:val="22"/>
        </w:rPr>
        <w:t xml:space="preserve"> Floor</w:t>
      </w:r>
      <w:r w:rsidR="004F7DDA">
        <w:rPr>
          <w:rFonts w:ascii="Times New Roman" w:hAnsi="Times New Roman"/>
          <w:szCs w:val="22"/>
        </w:rPr>
        <w:t>*</w:t>
      </w:r>
      <w:r w:rsidR="00707B70">
        <w:rPr>
          <w:rFonts w:ascii="Times New Roman" w:hAnsi="Times New Roman"/>
          <w:szCs w:val="22"/>
        </w:rPr>
        <w:tab/>
      </w:r>
      <w:r w:rsidR="00FB47B0">
        <w:rPr>
          <w:rFonts w:ascii="Times New Roman" w:hAnsi="Times New Roman"/>
          <w:szCs w:val="22"/>
        </w:rPr>
        <w:t>15</w:t>
      </w:r>
      <w:r w:rsidR="00003661">
        <w:rPr>
          <w:rFonts w:ascii="Times New Roman" w:hAnsi="Times New Roman"/>
          <w:szCs w:val="22"/>
        </w:rPr>
        <w:t xml:space="preserve"> % </w:t>
      </w:r>
      <w:r w:rsidR="00905D94">
        <w:rPr>
          <w:rFonts w:ascii="Times New Roman" w:hAnsi="Times New Roman"/>
          <w:szCs w:val="22"/>
        </w:rPr>
        <w:t>of the Sale Price</w:t>
      </w:r>
      <w:r w:rsidR="00841407">
        <w:rPr>
          <w:rFonts w:ascii="Times New Roman" w:hAnsi="Times New Roman"/>
          <w:szCs w:val="22"/>
        </w:rPr>
        <w:t xml:space="preserve"> </w:t>
      </w:r>
    </w:p>
    <w:p w:rsidR="00713BDB" w:rsidRDefault="00FB47B0" w:rsidP="00B22D61">
      <w:pPr>
        <w:pStyle w:val="WW-BodyText2"/>
        <w:ind w:right="-76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Within </w:t>
      </w:r>
      <w:r w:rsidR="00C8490D">
        <w:rPr>
          <w:rFonts w:ascii="Times New Roman" w:hAnsi="Times New Roman"/>
          <w:szCs w:val="22"/>
        </w:rPr>
        <w:t>6 months</w:t>
      </w:r>
      <w:r w:rsidR="00B22D61">
        <w:rPr>
          <w:rFonts w:ascii="Times New Roman" w:hAnsi="Times New Roman"/>
          <w:szCs w:val="22"/>
        </w:rPr>
        <w:t xml:space="preserve"> </w:t>
      </w:r>
      <w:r w:rsidR="00905D94">
        <w:rPr>
          <w:rFonts w:ascii="Times New Roman" w:hAnsi="Times New Roman"/>
          <w:szCs w:val="22"/>
        </w:rPr>
        <w:t>of Booking</w:t>
      </w:r>
      <w:r>
        <w:rPr>
          <w:rFonts w:ascii="Times New Roman" w:hAnsi="Times New Roman"/>
          <w:szCs w:val="22"/>
        </w:rPr>
        <w:t xml:space="preserve"> / Commencement of 6th Floor </w:t>
      </w:r>
      <w:r w:rsidR="004F7DDA"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ab/>
        <w:t>15</w:t>
      </w:r>
      <w:r w:rsidR="008059A6">
        <w:rPr>
          <w:rFonts w:ascii="Times New Roman" w:hAnsi="Times New Roman"/>
          <w:szCs w:val="22"/>
        </w:rPr>
        <w:t xml:space="preserve"> </w:t>
      </w:r>
      <w:r w:rsidR="00003661">
        <w:rPr>
          <w:rFonts w:ascii="Times New Roman" w:hAnsi="Times New Roman"/>
          <w:szCs w:val="22"/>
        </w:rPr>
        <w:t xml:space="preserve">% </w:t>
      </w:r>
      <w:r w:rsidR="00905D94">
        <w:rPr>
          <w:rFonts w:ascii="Times New Roman" w:hAnsi="Times New Roman"/>
          <w:szCs w:val="22"/>
        </w:rPr>
        <w:t>of the Sale Price</w:t>
      </w:r>
    </w:p>
    <w:p w:rsidR="00713BDB" w:rsidRDefault="00FB47B0" w:rsidP="00FB47B0">
      <w:pPr>
        <w:pStyle w:val="WW-BodyText2"/>
        <w:ind w:right="-76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Within </w:t>
      </w:r>
      <w:r w:rsidR="00C8490D">
        <w:rPr>
          <w:rFonts w:ascii="Times New Roman" w:hAnsi="Times New Roman"/>
          <w:szCs w:val="22"/>
        </w:rPr>
        <w:t>9 months</w:t>
      </w:r>
      <w:r w:rsidR="00707B70">
        <w:rPr>
          <w:rFonts w:ascii="Times New Roman" w:hAnsi="Times New Roman"/>
          <w:szCs w:val="22"/>
        </w:rPr>
        <w:t xml:space="preserve"> of Booking</w:t>
      </w:r>
      <w:r>
        <w:rPr>
          <w:rFonts w:ascii="Times New Roman" w:hAnsi="Times New Roman"/>
          <w:szCs w:val="22"/>
        </w:rPr>
        <w:t xml:space="preserve"> /</w:t>
      </w:r>
      <w:r w:rsidRPr="00FB47B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Commencement of 8th Floor</w:t>
      </w:r>
      <w:r w:rsidR="004F7DDA"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 xml:space="preserve">      </w:t>
      </w:r>
      <w:r>
        <w:rPr>
          <w:rFonts w:ascii="Times New Roman" w:hAnsi="Times New Roman"/>
          <w:szCs w:val="22"/>
        </w:rPr>
        <w:tab/>
        <w:t>15</w:t>
      </w:r>
      <w:r w:rsidR="00003661">
        <w:rPr>
          <w:rFonts w:ascii="Times New Roman" w:hAnsi="Times New Roman"/>
          <w:szCs w:val="22"/>
        </w:rPr>
        <w:t xml:space="preserve"> % </w:t>
      </w:r>
      <w:r w:rsidR="00905D94">
        <w:rPr>
          <w:rFonts w:ascii="Times New Roman" w:hAnsi="Times New Roman"/>
          <w:szCs w:val="22"/>
        </w:rPr>
        <w:t>of the Sale Price</w:t>
      </w:r>
    </w:p>
    <w:p w:rsidR="00FB47B0" w:rsidRDefault="00C8490D" w:rsidP="00FB47B0">
      <w:pPr>
        <w:pStyle w:val="WW-BodyText2"/>
        <w:ind w:right="-76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Within 12</w:t>
      </w:r>
      <w:r w:rsidR="00FB47B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months</w:t>
      </w:r>
      <w:r w:rsidR="00FB47B0">
        <w:rPr>
          <w:rFonts w:ascii="Times New Roman" w:hAnsi="Times New Roman"/>
          <w:szCs w:val="22"/>
        </w:rPr>
        <w:t xml:space="preserve"> of Booking / </w:t>
      </w:r>
      <w:proofErr w:type="gramStart"/>
      <w:r w:rsidR="00FB47B0">
        <w:rPr>
          <w:rFonts w:ascii="Times New Roman" w:hAnsi="Times New Roman"/>
          <w:szCs w:val="22"/>
        </w:rPr>
        <w:t>On</w:t>
      </w:r>
      <w:proofErr w:type="gramEnd"/>
      <w:r w:rsidR="00FB47B0">
        <w:rPr>
          <w:rFonts w:ascii="Times New Roman" w:hAnsi="Times New Roman"/>
          <w:szCs w:val="22"/>
        </w:rPr>
        <w:t xml:space="preserve"> offer of interiors</w:t>
      </w:r>
      <w:r w:rsidR="004F7DDA">
        <w:rPr>
          <w:rFonts w:ascii="Times New Roman" w:hAnsi="Times New Roman"/>
          <w:szCs w:val="22"/>
        </w:rPr>
        <w:t>*</w:t>
      </w:r>
      <w:r w:rsidR="00FB47B0">
        <w:rPr>
          <w:rFonts w:ascii="Times New Roman" w:hAnsi="Times New Roman"/>
          <w:szCs w:val="22"/>
        </w:rPr>
        <w:t xml:space="preserve">     </w:t>
      </w:r>
      <w:r w:rsidR="004F7DDA">
        <w:rPr>
          <w:rFonts w:ascii="Times New Roman" w:hAnsi="Times New Roman"/>
          <w:szCs w:val="22"/>
        </w:rPr>
        <w:t xml:space="preserve">               </w:t>
      </w:r>
      <w:r w:rsidR="00062AC9">
        <w:rPr>
          <w:rFonts w:ascii="Times New Roman" w:hAnsi="Times New Roman"/>
          <w:szCs w:val="22"/>
        </w:rPr>
        <w:t>20</w:t>
      </w:r>
      <w:r w:rsidR="00FB47B0">
        <w:rPr>
          <w:rFonts w:ascii="Times New Roman" w:hAnsi="Times New Roman"/>
          <w:szCs w:val="22"/>
        </w:rPr>
        <w:t xml:space="preserve"> % of the Sale Price</w:t>
      </w:r>
    </w:p>
    <w:p w:rsidR="004F7DDA" w:rsidRDefault="00792D2A" w:rsidP="00FB47B0">
      <w:pPr>
        <w:pStyle w:val="WW-BodyText2"/>
        <w:ind w:left="5760" w:hanging="576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On</w:t>
      </w:r>
      <w:r w:rsidR="00FB47B0">
        <w:rPr>
          <w:rFonts w:ascii="Times New Roman" w:hAnsi="Times New Roman"/>
          <w:szCs w:val="22"/>
        </w:rPr>
        <w:t xml:space="preserve"> offer of final</w:t>
      </w:r>
      <w:r>
        <w:rPr>
          <w:rFonts w:ascii="Times New Roman" w:hAnsi="Times New Roman"/>
          <w:szCs w:val="22"/>
        </w:rPr>
        <w:t xml:space="preserve"> Possessio</w:t>
      </w:r>
      <w:r w:rsidR="00C86F46">
        <w:rPr>
          <w:rFonts w:ascii="Times New Roman" w:hAnsi="Times New Roman"/>
          <w:szCs w:val="22"/>
        </w:rPr>
        <w:t xml:space="preserve">n       </w:t>
      </w:r>
      <w:r w:rsidR="00905D94">
        <w:rPr>
          <w:rFonts w:ascii="Times New Roman" w:hAnsi="Times New Roman"/>
          <w:szCs w:val="22"/>
        </w:rPr>
        <w:t xml:space="preserve">                              </w:t>
      </w:r>
      <w:r w:rsidR="00FB47B0">
        <w:rPr>
          <w:rFonts w:ascii="Times New Roman" w:hAnsi="Times New Roman"/>
          <w:szCs w:val="22"/>
        </w:rPr>
        <w:tab/>
        <w:t>1</w:t>
      </w:r>
      <w:r w:rsidR="00062AC9">
        <w:rPr>
          <w:rFonts w:ascii="Times New Roman" w:hAnsi="Times New Roman"/>
          <w:szCs w:val="22"/>
        </w:rPr>
        <w:t>0</w:t>
      </w:r>
      <w:r w:rsidR="008059A6">
        <w:rPr>
          <w:rFonts w:ascii="Times New Roman" w:hAnsi="Times New Roman"/>
          <w:szCs w:val="22"/>
        </w:rPr>
        <w:t xml:space="preserve"> </w:t>
      </w:r>
      <w:r w:rsidR="004F7DDA">
        <w:rPr>
          <w:rFonts w:ascii="Times New Roman" w:hAnsi="Times New Roman"/>
          <w:szCs w:val="22"/>
        </w:rPr>
        <w:t>% +</w:t>
      </w:r>
      <w:r w:rsidR="00B07A2D">
        <w:rPr>
          <w:rFonts w:ascii="Times New Roman" w:hAnsi="Times New Roman"/>
          <w:szCs w:val="22"/>
        </w:rPr>
        <w:t xml:space="preserve"> </w:t>
      </w:r>
      <w:r w:rsidR="00003661" w:rsidRPr="00A91114">
        <w:rPr>
          <w:rFonts w:ascii="Times New Roman" w:hAnsi="Times New Roman"/>
          <w:szCs w:val="22"/>
        </w:rPr>
        <w:t xml:space="preserve">IBMS + Stamp </w:t>
      </w:r>
      <w:r w:rsidR="00B07A2D" w:rsidRPr="00A91114">
        <w:rPr>
          <w:rFonts w:ascii="Times New Roman" w:hAnsi="Times New Roman"/>
          <w:szCs w:val="22"/>
        </w:rPr>
        <w:t>duty</w:t>
      </w:r>
      <w:r w:rsidR="00F218BE" w:rsidRPr="00A91114">
        <w:rPr>
          <w:rFonts w:ascii="Times New Roman" w:hAnsi="Times New Roman"/>
          <w:szCs w:val="22"/>
        </w:rPr>
        <w:t xml:space="preserve"> &amp; Registration</w:t>
      </w:r>
      <w:r w:rsidR="008059A6">
        <w:rPr>
          <w:rFonts w:ascii="Times New Roman" w:hAnsi="Times New Roman"/>
          <w:szCs w:val="22"/>
        </w:rPr>
        <w:t xml:space="preserve"> </w:t>
      </w:r>
      <w:r w:rsidR="00003661" w:rsidRPr="00A91114">
        <w:rPr>
          <w:rFonts w:ascii="Times New Roman" w:hAnsi="Times New Roman"/>
          <w:szCs w:val="22"/>
        </w:rPr>
        <w:t>charges</w:t>
      </w:r>
      <w:r w:rsidR="00F218BE" w:rsidRPr="00243810">
        <w:rPr>
          <w:rFonts w:ascii="Times New Roman" w:hAnsi="Times New Roman"/>
          <w:b/>
          <w:szCs w:val="22"/>
        </w:rPr>
        <w:t xml:space="preserve"> </w:t>
      </w:r>
      <w:r w:rsidR="00003661" w:rsidRPr="00243810">
        <w:rPr>
          <w:rFonts w:ascii="Times New Roman" w:hAnsi="Times New Roman"/>
          <w:b/>
          <w:szCs w:val="22"/>
        </w:rPr>
        <w:t xml:space="preserve">     </w:t>
      </w:r>
      <w:r w:rsidR="00003661" w:rsidRPr="00243810">
        <w:rPr>
          <w:rFonts w:ascii="Times New Roman" w:hAnsi="Times New Roman"/>
          <w:b/>
          <w:bCs/>
          <w:szCs w:val="22"/>
        </w:rPr>
        <w:t xml:space="preserve"> </w:t>
      </w:r>
    </w:p>
    <w:p w:rsidR="00F218BE" w:rsidRPr="004F7DDA" w:rsidRDefault="00F17ABD" w:rsidP="00F17ABD">
      <w:pPr>
        <w:pStyle w:val="WW-BodyText2"/>
        <w:rPr>
          <w:rFonts w:ascii="Times New Roman" w:hAnsi="Times New Roman"/>
          <w:bCs/>
          <w:i/>
          <w:szCs w:val="22"/>
        </w:rPr>
      </w:pPr>
      <w:r>
        <w:rPr>
          <w:rFonts w:ascii="Times New Roman" w:hAnsi="Times New Roman"/>
          <w:bCs/>
          <w:i/>
          <w:szCs w:val="22"/>
        </w:rPr>
        <w:t xml:space="preserve">* </w:t>
      </w:r>
      <w:r w:rsidR="004F7DDA">
        <w:rPr>
          <w:rFonts w:ascii="Times New Roman" w:hAnsi="Times New Roman"/>
          <w:bCs/>
          <w:i/>
          <w:szCs w:val="22"/>
        </w:rPr>
        <w:t>Whiche</w:t>
      </w:r>
      <w:r w:rsidR="004F7DDA" w:rsidRPr="004F7DDA">
        <w:rPr>
          <w:rFonts w:ascii="Times New Roman" w:hAnsi="Times New Roman"/>
          <w:bCs/>
          <w:i/>
          <w:szCs w:val="22"/>
        </w:rPr>
        <w:t xml:space="preserve">ver is </w:t>
      </w:r>
      <w:proofErr w:type="gramStart"/>
      <w:r w:rsidR="004F7DDA" w:rsidRPr="004F7DDA">
        <w:rPr>
          <w:rFonts w:ascii="Times New Roman" w:hAnsi="Times New Roman"/>
          <w:bCs/>
          <w:i/>
          <w:szCs w:val="22"/>
        </w:rPr>
        <w:t>later</w:t>
      </w:r>
      <w:proofErr w:type="gramEnd"/>
      <w:r w:rsidR="00003661" w:rsidRPr="004F7DDA">
        <w:rPr>
          <w:rFonts w:ascii="Times New Roman" w:hAnsi="Times New Roman"/>
          <w:bCs/>
          <w:i/>
          <w:szCs w:val="22"/>
        </w:rPr>
        <w:t xml:space="preserve">                </w:t>
      </w:r>
    </w:p>
    <w:p w:rsidR="00B07A2D" w:rsidRPr="00243810" w:rsidRDefault="00B07A2D" w:rsidP="00B07A2D">
      <w:pPr>
        <w:rPr>
          <w:b/>
          <w:bCs/>
          <w:sz w:val="22"/>
          <w:szCs w:val="22"/>
        </w:rPr>
      </w:pPr>
    </w:p>
    <w:p w:rsidR="002B1180" w:rsidRDefault="004F3E26" w:rsidP="000D02D1">
      <w:pPr>
        <w:ind w:left="3600" w:hanging="3600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  <w:szCs w:val="22"/>
            </w:rPr>
            <w:t>S</w:t>
          </w:r>
          <w:r w:rsidR="00B07A2D" w:rsidRPr="00D86CD4">
            <w:rPr>
              <w:b/>
              <w:bCs/>
              <w:sz w:val="22"/>
              <w:szCs w:val="22"/>
            </w:rPr>
            <w:t>ALE</w:t>
          </w:r>
        </w:smartTag>
      </w:smartTag>
      <w:r w:rsidR="00B07A2D" w:rsidRPr="00D86CD4">
        <w:rPr>
          <w:b/>
          <w:bCs/>
          <w:sz w:val="22"/>
          <w:szCs w:val="22"/>
        </w:rPr>
        <w:t xml:space="preserve"> PRICE</w:t>
      </w:r>
      <w:r w:rsidR="00B07A2D" w:rsidRPr="00D86CD4">
        <w:rPr>
          <w:sz w:val="22"/>
          <w:szCs w:val="22"/>
        </w:rPr>
        <w:t xml:space="preserve"> </w:t>
      </w:r>
      <w:r w:rsidR="00B07A2D" w:rsidRPr="00D86CD4">
        <w:rPr>
          <w:b/>
          <w:bCs/>
          <w:sz w:val="22"/>
          <w:szCs w:val="22"/>
        </w:rPr>
        <w:t>OF UNIT</w:t>
      </w:r>
      <w:r w:rsidR="000D02D1">
        <w:rPr>
          <w:sz w:val="22"/>
          <w:szCs w:val="22"/>
        </w:rPr>
        <w:t xml:space="preserve">               </w:t>
      </w:r>
      <w:proofErr w:type="gramStart"/>
      <w:r w:rsidR="00D7765D" w:rsidRPr="00243810">
        <w:rPr>
          <w:b/>
          <w:sz w:val="22"/>
          <w:szCs w:val="22"/>
        </w:rPr>
        <w:t>(</w:t>
      </w:r>
      <w:r w:rsidR="00FB47B0">
        <w:rPr>
          <w:b/>
          <w:sz w:val="22"/>
          <w:szCs w:val="22"/>
        </w:rPr>
        <w:t xml:space="preserve"> </w:t>
      </w:r>
      <w:r w:rsidR="00B07A2D" w:rsidRPr="00243810">
        <w:rPr>
          <w:b/>
          <w:sz w:val="22"/>
          <w:szCs w:val="22"/>
        </w:rPr>
        <w:t>B</w:t>
      </w:r>
      <w:r w:rsidR="00D7765D" w:rsidRPr="00243810">
        <w:rPr>
          <w:b/>
          <w:sz w:val="22"/>
          <w:szCs w:val="22"/>
        </w:rPr>
        <w:t>SP</w:t>
      </w:r>
      <w:proofErr w:type="gramEnd"/>
      <w:r w:rsidR="00FB47B0">
        <w:rPr>
          <w:b/>
          <w:sz w:val="22"/>
          <w:szCs w:val="22"/>
        </w:rPr>
        <w:t xml:space="preserve"> + PLC )</w:t>
      </w:r>
      <w:r w:rsidR="00B07A2D" w:rsidRPr="00243810">
        <w:rPr>
          <w:b/>
          <w:sz w:val="22"/>
          <w:szCs w:val="22"/>
        </w:rPr>
        <w:t xml:space="preserve"> x</w:t>
      </w:r>
      <w:r w:rsidR="000D02D1">
        <w:rPr>
          <w:b/>
          <w:sz w:val="22"/>
          <w:szCs w:val="22"/>
        </w:rPr>
        <w:t xml:space="preserve"> (</w:t>
      </w:r>
      <w:r w:rsidR="00B07A2D" w:rsidRPr="00243810">
        <w:rPr>
          <w:b/>
          <w:sz w:val="22"/>
          <w:szCs w:val="22"/>
        </w:rPr>
        <w:t xml:space="preserve"> </w:t>
      </w:r>
      <w:r w:rsidR="00D7765D" w:rsidRPr="00243810">
        <w:rPr>
          <w:b/>
          <w:sz w:val="22"/>
          <w:szCs w:val="22"/>
        </w:rPr>
        <w:t>SUPER AREA</w:t>
      </w:r>
      <w:r w:rsidR="000D02D1">
        <w:rPr>
          <w:b/>
          <w:sz w:val="22"/>
          <w:szCs w:val="22"/>
        </w:rPr>
        <w:t xml:space="preserve"> )</w:t>
      </w:r>
      <w:r w:rsidR="00003661" w:rsidRPr="00243810">
        <w:rPr>
          <w:b/>
          <w:sz w:val="22"/>
          <w:szCs w:val="22"/>
        </w:rPr>
        <w:t xml:space="preserve"> </w:t>
      </w:r>
      <w:r w:rsidR="002C0788" w:rsidRPr="00243810">
        <w:rPr>
          <w:b/>
          <w:sz w:val="22"/>
          <w:szCs w:val="22"/>
        </w:rPr>
        <w:t>+</w:t>
      </w:r>
      <w:r w:rsidR="00003661" w:rsidRPr="00243810">
        <w:rPr>
          <w:b/>
          <w:sz w:val="22"/>
          <w:szCs w:val="22"/>
        </w:rPr>
        <w:t xml:space="preserve"> </w:t>
      </w:r>
      <w:r w:rsidR="00B07A2D" w:rsidRPr="00243810">
        <w:rPr>
          <w:b/>
          <w:sz w:val="22"/>
          <w:szCs w:val="22"/>
        </w:rPr>
        <w:t>COST OF</w:t>
      </w:r>
      <w:r w:rsidR="00003661" w:rsidRPr="00243810">
        <w:rPr>
          <w:b/>
          <w:sz w:val="22"/>
          <w:szCs w:val="22"/>
        </w:rPr>
        <w:t xml:space="preserve"> </w:t>
      </w:r>
      <w:r w:rsidR="002C0788" w:rsidRPr="00243810">
        <w:rPr>
          <w:b/>
          <w:sz w:val="22"/>
          <w:szCs w:val="22"/>
        </w:rPr>
        <w:t>PARKING</w:t>
      </w:r>
      <w:r w:rsidR="002C0788">
        <w:rPr>
          <w:sz w:val="22"/>
          <w:szCs w:val="22"/>
        </w:rPr>
        <w:t xml:space="preserve"> </w:t>
      </w:r>
    </w:p>
    <w:p w:rsidR="00C50E49" w:rsidRDefault="00C50E49" w:rsidP="00302CB7">
      <w:pPr>
        <w:ind w:left="3600" w:hanging="2880"/>
        <w:jc w:val="both"/>
        <w:rPr>
          <w:sz w:val="22"/>
          <w:szCs w:val="22"/>
        </w:rPr>
      </w:pPr>
    </w:p>
    <w:p w:rsidR="00C50E49" w:rsidRDefault="00C50E49" w:rsidP="000D02D1">
      <w:pPr>
        <w:ind w:left="2880" w:hanging="28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case of booking cheque has to be made in favour of “DLF UNIVERSAL LTD”</w:t>
      </w:r>
    </w:p>
    <w:p w:rsidR="000D02D1" w:rsidRDefault="000D02D1" w:rsidP="000D02D1">
      <w:pPr>
        <w:ind w:left="2880" w:hanging="2880"/>
        <w:jc w:val="both"/>
        <w:rPr>
          <w:b/>
          <w:bCs/>
          <w:sz w:val="22"/>
          <w:szCs w:val="22"/>
        </w:rPr>
      </w:pPr>
    </w:p>
    <w:p w:rsidR="002C2F35" w:rsidRPr="002B1180" w:rsidRDefault="002B1180" w:rsidP="00B07A2D">
      <w:pPr>
        <w:rPr>
          <w:b/>
          <w:sz w:val="17"/>
        </w:rPr>
      </w:pPr>
      <w:proofErr w:type="gramStart"/>
      <w:r w:rsidRPr="002B1180">
        <w:rPr>
          <w:b/>
          <w:sz w:val="17"/>
        </w:rPr>
        <w:t>Notes :</w:t>
      </w:r>
      <w:proofErr w:type="gramEnd"/>
    </w:p>
    <w:p w:rsidR="002B1180" w:rsidRDefault="002B1180" w:rsidP="002B1180">
      <w:pPr>
        <w:numPr>
          <w:ilvl w:val="0"/>
          <w:numId w:val="3"/>
        </w:numPr>
        <w:rPr>
          <w:sz w:val="17"/>
        </w:rPr>
      </w:pPr>
      <w:r>
        <w:rPr>
          <w:sz w:val="17"/>
        </w:rPr>
        <w:lastRenderedPageBreak/>
        <w:t xml:space="preserve">Prices are Escalation </w:t>
      </w:r>
      <w:proofErr w:type="gramStart"/>
      <w:r>
        <w:rPr>
          <w:sz w:val="17"/>
        </w:rPr>
        <w:t>Free</w:t>
      </w:r>
      <w:proofErr w:type="gramEnd"/>
      <w:r>
        <w:rPr>
          <w:sz w:val="17"/>
        </w:rPr>
        <w:t xml:space="preserve"> but subject to revision / withdrawal without notice at Company’s sole discretion.  No extra charges will be </w:t>
      </w:r>
      <w:proofErr w:type="spellStart"/>
      <w:proofErr w:type="gramStart"/>
      <w:r>
        <w:rPr>
          <w:sz w:val="17"/>
        </w:rPr>
        <w:t>leviable</w:t>
      </w:r>
      <w:proofErr w:type="spellEnd"/>
      <w:r>
        <w:rPr>
          <w:sz w:val="17"/>
        </w:rPr>
        <w:t xml:space="preserve"> ,</w:t>
      </w:r>
      <w:proofErr w:type="gramEnd"/>
      <w:r>
        <w:rPr>
          <w:sz w:val="17"/>
        </w:rPr>
        <w:t xml:space="preserve"> except due to change, if any, on account of Fire Safety norms by the Govt. of Delhi from time to time and/or on revision / change in area.</w:t>
      </w:r>
    </w:p>
    <w:p w:rsidR="002B1180" w:rsidRDefault="002B1180" w:rsidP="002B1180">
      <w:pPr>
        <w:numPr>
          <w:ilvl w:val="0"/>
          <w:numId w:val="3"/>
        </w:numPr>
        <w:rPr>
          <w:sz w:val="17"/>
        </w:rPr>
      </w:pPr>
      <w:r>
        <w:rPr>
          <w:sz w:val="17"/>
        </w:rPr>
        <w:t xml:space="preserve">One (1) Car </w:t>
      </w:r>
      <w:r w:rsidR="00E30B6C">
        <w:rPr>
          <w:sz w:val="17"/>
        </w:rPr>
        <w:t xml:space="preserve">Parking space is mandatory </w:t>
      </w:r>
      <w:r w:rsidR="00003661">
        <w:rPr>
          <w:sz w:val="17"/>
        </w:rPr>
        <w:t>with every unit</w:t>
      </w:r>
      <w:r w:rsidR="00E30B6C">
        <w:rPr>
          <w:sz w:val="17"/>
        </w:rPr>
        <w:t>.</w:t>
      </w:r>
    </w:p>
    <w:p w:rsidR="002B1180" w:rsidRDefault="002B1180" w:rsidP="002B1180">
      <w:pPr>
        <w:numPr>
          <w:ilvl w:val="0"/>
          <w:numId w:val="3"/>
        </w:numPr>
        <w:rPr>
          <w:sz w:val="17"/>
        </w:rPr>
      </w:pPr>
      <w:r>
        <w:rPr>
          <w:sz w:val="17"/>
        </w:rPr>
        <w:t xml:space="preserve">The yearly simple interest payable on IBMS shall be determined by the Company as per the applicable rates on one-year Fixed Deposits accepted by State Bank of </w:t>
      </w:r>
      <w:smartTag w:uri="urn:schemas-microsoft-com:office:smarttags" w:element="place">
        <w:smartTag w:uri="urn:schemas-microsoft-com:office:smarttags" w:element="country-region">
          <w:r>
            <w:rPr>
              <w:sz w:val="17"/>
            </w:rPr>
            <w:t>India</w:t>
          </w:r>
        </w:smartTag>
      </w:smartTag>
      <w:r>
        <w:rPr>
          <w:sz w:val="17"/>
        </w:rPr>
        <w:t xml:space="preserve"> at the close of each financial year as on 31</w:t>
      </w:r>
      <w:r w:rsidRPr="002B1180">
        <w:rPr>
          <w:sz w:val="17"/>
          <w:vertAlign w:val="superscript"/>
        </w:rPr>
        <w:t>st</w:t>
      </w:r>
      <w:r>
        <w:rPr>
          <w:sz w:val="17"/>
        </w:rPr>
        <w:t xml:space="preserve"> March.</w:t>
      </w:r>
    </w:p>
    <w:p w:rsidR="00120ECF" w:rsidRDefault="003E73AC" w:rsidP="002B1180">
      <w:pPr>
        <w:numPr>
          <w:ilvl w:val="0"/>
          <w:numId w:val="3"/>
        </w:numPr>
        <w:rPr>
          <w:sz w:val="17"/>
        </w:rPr>
      </w:pPr>
      <w:r>
        <w:rPr>
          <w:sz w:val="17"/>
        </w:rPr>
        <w:t>Servic</w:t>
      </w:r>
      <w:r w:rsidR="00120ECF">
        <w:rPr>
          <w:sz w:val="17"/>
        </w:rPr>
        <w:t xml:space="preserve">e Tax payable </w:t>
      </w:r>
      <w:r w:rsidR="00E564B0">
        <w:rPr>
          <w:sz w:val="17"/>
        </w:rPr>
        <w:t>as per Gov</w:t>
      </w:r>
      <w:r w:rsidR="00B0422C">
        <w:rPr>
          <w:sz w:val="17"/>
        </w:rPr>
        <w:t>ernment</w:t>
      </w:r>
      <w:r w:rsidR="00E564B0">
        <w:rPr>
          <w:sz w:val="17"/>
        </w:rPr>
        <w:t xml:space="preserve"> of </w:t>
      </w:r>
      <w:proofErr w:type="gramStart"/>
      <w:r w:rsidR="00E564B0">
        <w:rPr>
          <w:sz w:val="17"/>
        </w:rPr>
        <w:t>India  Directives</w:t>
      </w:r>
      <w:proofErr w:type="gramEnd"/>
      <w:r w:rsidR="00E564B0">
        <w:rPr>
          <w:sz w:val="17"/>
        </w:rPr>
        <w:t>.</w:t>
      </w:r>
    </w:p>
    <w:p w:rsidR="002B1180" w:rsidRDefault="002B1180" w:rsidP="002B1180">
      <w:pPr>
        <w:numPr>
          <w:ilvl w:val="0"/>
          <w:numId w:val="3"/>
        </w:numPr>
        <w:rPr>
          <w:sz w:val="17"/>
        </w:rPr>
      </w:pPr>
      <w:r>
        <w:rPr>
          <w:sz w:val="17"/>
        </w:rPr>
        <w:t>Stamp Duty &amp; Registration Charges shall be payable alongwith the last installment, as applicable.</w:t>
      </w:r>
    </w:p>
    <w:p w:rsidR="002B1180" w:rsidRDefault="00E564B0" w:rsidP="002B1180">
      <w:pPr>
        <w:numPr>
          <w:ilvl w:val="0"/>
          <w:numId w:val="3"/>
        </w:numPr>
        <w:rPr>
          <w:sz w:val="17"/>
        </w:rPr>
      </w:pPr>
      <w:r>
        <w:rPr>
          <w:sz w:val="17"/>
        </w:rPr>
        <w:t>Conversion Charges</w:t>
      </w:r>
      <w:r w:rsidR="00633A32">
        <w:rPr>
          <w:sz w:val="17"/>
        </w:rPr>
        <w:t xml:space="preserve"> as applicable for change in the land use to commercial, shall be payable separately on </w:t>
      </w:r>
      <w:r w:rsidR="00B0422C">
        <w:rPr>
          <w:sz w:val="17"/>
        </w:rPr>
        <w:t>p</w:t>
      </w:r>
      <w:r w:rsidR="00633A32">
        <w:rPr>
          <w:sz w:val="17"/>
        </w:rPr>
        <w:t xml:space="preserve">ro – </w:t>
      </w:r>
      <w:r w:rsidR="00B0422C">
        <w:rPr>
          <w:sz w:val="17"/>
        </w:rPr>
        <w:t>r</w:t>
      </w:r>
      <w:r w:rsidR="00633A32">
        <w:rPr>
          <w:sz w:val="17"/>
        </w:rPr>
        <w:t>ata basis.</w:t>
      </w:r>
      <w:r w:rsidR="00BA68D0">
        <w:rPr>
          <w:sz w:val="17"/>
        </w:rPr>
        <w:t xml:space="preserve">  </w:t>
      </w:r>
    </w:p>
    <w:sectPr w:rsidR="002B1180" w:rsidSect="00EA1A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270AB"/>
    <w:multiLevelType w:val="hybridMultilevel"/>
    <w:tmpl w:val="AA9CB9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E52F0"/>
    <w:multiLevelType w:val="hybridMultilevel"/>
    <w:tmpl w:val="240C6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329EB"/>
    <w:multiLevelType w:val="hybridMultilevel"/>
    <w:tmpl w:val="3F18D3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460EDA"/>
    <w:rsid w:val="00003661"/>
    <w:rsid w:val="00011CDB"/>
    <w:rsid w:val="00062AC9"/>
    <w:rsid w:val="0008078F"/>
    <w:rsid w:val="00095C4F"/>
    <w:rsid w:val="00097841"/>
    <w:rsid w:val="000D02D1"/>
    <w:rsid w:val="00120ECF"/>
    <w:rsid w:val="001A433F"/>
    <w:rsid w:val="00243810"/>
    <w:rsid w:val="002B1180"/>
    <w:rsid w:val="002C0788"/>
    <w:rsid w:val="002C2F35"/>
    <w:rsid w:val="00302CB7"/>
    <w:rsid w:val="0032404B"/>
    <w:rsid w:val="00387B36"/>
    <w:rsid w:val="00395027"/>
    <w:rsid w:val="003E73AC"/>
    <w:rsid w:val="00421831"/>
    <w:rsid w:val="00444FED"/>
    <w:rsid w:val="00460EDA"/>
    <w:rsid w:val="004A67DA"/>
    <w:rsid w:val="004E04F5"/>
    <w:rsid w:val="004F0406"/>
    <w:rsid w:val="004F3E26"/>
    <w:rsid w:val="004F7DDA"/>
    <w:rsid w:val="00570598"/>
    <w:rsid w:val="005865FE"/>
    <w:rsid w:val="005A24B4"/>
    <w:rsid w:val="005A69B8"/>
    <w:rsid w:val="005A78B2"/>
    <w:rsid w:val="005B6B19"/>
    <w:rsid w:val="006002B2"/>
    <w:rsid w:val="00633A32"/>
    <w:rsid w:val="00656554"/>
    <w:rsid w:val="006612DD"/>
    <w:rsid w:val="006642DB"/>
    <w:rsid w:val="00707B70"/>
    <w:rsid w:val="00713AFF"/>
    <w:rsid w:val="00713BDB"/>
    <w:rsid w:val="007316AB"/>
    <w:rsid w:val="00792D2A"/>
    <w:rsid w:val="007C4FB4"/>
    <w:rsid w:val="008059A6"/>
    <w:rsid w:val="0081503F"/>
    <w:rsid w:val="00841407"/>
    <w:rsid w:val="00875BF9"/>
    <w:rsid w:val="008D3987"/>
    <w:rsid w:val="008E5881"/>
    <w:rsid w:val="008F73F7"/>
    <w:rsid w:val="00905D94"/>
    <w:rsid w:val="009C08F0"/>
    <w:rsid w:val="00A161EB"/>
    <w:rsid w:val="00A71060"/>
    <w:rsid w:val="00A91114"/>
    <w:rsid w:val="00AA6413"/>
    <w:rsid w:val="00AB01BB"/>
    <w:rsid w:val="00AD75E8"/>
    <w:rsid w:val="00B0422C"/>
    <w:rsid w:val="00B07A2D"/>
    <w:rsid w:val="00B22D61"/>
    <w:rsid w:val="00BA68D0"/>
    <w:rsid w:val="00BC3095"/>
    <w:rsid w:val="00BF0E3A"/>
    <w:rsid w:val="00C036AE"/>
    <w:rsid w:val="00C500A2"/>
    <w:rsid w:val="00C50E49"/>
    <w:rsid w:val="00C800C8"/>
    <w:rsid w:val="00C8490D"/>
    <w:rsid w:val="00C86F46"/>
    <w:rsid w:val="00D17B8C"/>
    <w:rsid w:val="00D64BE8"/>
    <w:rsid w:val="00D7765D"/>
    <w:rsid w:val="00DC6070"/>
    <w:rsid w:val="00E24097"/>
    <w:rsid w:val="00E30B6C"/>
    <w:rsid w:val="00E564B0"/>
    <w:rsid w:val="00E85FE3"/>
    <w:rsid w:val="00EA1ADA"/>
    <w:rsid w:val="00EB602D"/>
    <w:rsid w:val="00EF0D1D"/>
    <w:rsid w:val="00EF681A"/>
    <w:rsid w:val="00F17ABD"/>
    <w:rsid w:val="00F218BE"/>
    <w:rsid w:val="00F35E81"/>
    <w:rsid w:val="00FB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DA"/>
    <w:pPr>
      <w:suppressAutoHyphens/>
    </w:pPr>
    <w:rPr>
      <w:lang w:eastAsia="ar-SA"/>
    </w:rPr>
  </w:style>
  <w:style w:type="paragraph" w:styleId="Heading3">
    <w:name w:val="heading 3"/>
    <w:basedOn w:val="Normal"/>
    <w:next w:val="Normal"/>
    <w:qFormat/>
    <w:rsid w:val="00460EDA"/>
    <w:pPr>
      <w:keepNext/>
      <w:shd w:val="clear" w:color="auto" w:fill="BFBFBF"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basedOn w:val="Normal"/>
    <w:rsid w:val="00460EDA"/>
    <w:rPr>
      <w:rFonts w:ascii="Tahoma" w:hAnsi="Tahoma"/>
      <w:sz w:val="22"/>
    </w:rPr>
  </w:style>
  <w:style w:type="paragraph" w:styleId="BodyTextIndent">
    <w:name w:val="Body Text Indent"/>
    <w:basedOn w:val="BodyText"/>
    <w:rsid w:val="00460EDA"/>
    <w:pPr>
      <w:spacing w:after="0"/>
      <w:ind w:left="283"/>
      <w:jc w:val="both"/>
    </w:pPr>
  </w:style>
  <w:style w:type="paragraph" w:styleId="BodyText">
    <w:name w:val="Body Text"/>
    <w:basedOn w:val="Normal"/>
    <w:rsid w:val="00460EDA"/>
    <w:pPr>
      <w:spacing w:after="120"/>
    </w:pPr>
  </w:style>
  <w:style w:type="paragraph" w:styleId="BalloonText">
    <w:name w:val="Balloon Text"/>
    <w:basedOn w:val="Normal"/>
    <w:semiHidden/>
    <w:rsid w:val="00EF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DLF TOWERS, SHIVAJI MARG</vt:lpstr>
    </vt:vector>
  </TitlesOfParts>
  <Company>dlf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DLF TOWERS, SHIVAJI MARG</dc:title>
  <dc:subject/>
  <dc:creator>abhilasha-c</dc:creator>
  <cp:keywords/>
  <dc:description/>
  <cp:lastModifiedBy>kaushik-kanishk</cp:lastModifiedBy>
  <cp:revision>4</cp:revision>
  <cp:lastPrinted>2013-10-19T05:07:00Z</cp:lastPrinted>
  <dcterms:created xsi:type="dcterms:W3CDTF">2013-09-03T05:01:00Z</dcterms:created>
  <dcterms:modified xsi:type="dcterms:W3CDTF">2013-10-19T09:10:00Z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